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219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410"/>
        <w:gridCol w:w="4536"/>
        <w:gridCol w:w="3273"/>
      </w:tblGrid>
      <w:tr w:rsidR="00EF3D3C" w:rsidRPr="00E71398" w:rsidTr="003670FF">
        <w:trPr>
          <w:trHeight w:val="1077"/>
        </w:trPr>
        <w:tc>
          <w:tcPr>
            <w:tcW w:w="2410" w:type="dxa"/>
            <w:vMerge w:val="restart"/>
            <w:vAlign w:val="center"/>
          </w:tcPr>
          <w:p w:rsidR="00EF3D3C" w:rsidRPr="00E71398" w:rsidRDefault="00234A5A" w:rsidP="007779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1422400" cy="1062355"/>
                  <wp:effectExtent l="0" t="0" r="635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усс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400" cy="1062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9" w:type="dxa"/>
            <w:gridSpan w:val="2"/>
            <w:vAlign w:val="center"/>
          </w:tcPr>
          <w:p w:rsidR="00EF3D3C" w:rsidRPr="00E71398" w:rsidRDefault="00EF3D3C" w:rsidP="00777908">
            <w:pPr>
              <w:snapToGrid w:val="0"/>
              <w:jc w:val="center"/>
              <w:rPr>
                <w:b/>
                <w:color w:val="004EBC"/>
                <w:sz w:val="22"/>
                <w:szCs w:val="20"/>
              </w:rPr>
            </w:pPr>
            <w:r w:rsidRPr="00E71398">
              <w:rPr>
                <w:b/>
                <w:color w:val="004EBC"/>
                <w:sz w:val="22"/>
                <w:szCs w:val="20"/>
              </w:rPr>
              <w:t>ОБЩЕСТВО С ОГРАНИЧЕННОЙ ОТВЕТСТВЕННОСТЬЮ «РНК МКО» (ООО «РНК МКО»)</w:t>
            </w:r>
          </w:p>
          <w:p w:rsidR="00EF3D3C" w:rsidRPr="00E71398" w:rsidRDefault="00EF3D3C" w:rsidP="00777908">
            <w:pPr>
              <w:jc w:val="center"/>
              <w:rPr>
                <w:color w:val="000000"/>
                <w:sz w:val="20"/>
                <w:szCs w:val="20"/>
              </w:rPr>
            </w:pPr>
            <w:r w:rsidRPr="00E71398">
              <w:rPr>
                <w:b/>
                <w:color w:val="004EBC"/>
                <w:sz w:val="22"/>
                <w:szCs w:val="20"/>
              </w:rPr>
              <w:t>ИСПЫТАТЕЛЬНЫЙ ЦЕНТР СВЕТОТЕХНИЧЕСКОЙ ПРОДУКЦИИ</w:t>
            </w:r>
          </w:p>
        </w:tc>
      </w:tr>
      <w:tr w:rsidR="00EF3D3C" w:rsidRPr="00A7198C" w:rsidTr="00B86A5B">
        <w:trPr>
          <w:trHeight w:val="340"/>
        </w:trPr>
        <w:tc>
          <w:tcPr>
            <w:tcW w:w="2410" w:type="dxa"/>
            <w:vMerge/>
            <w:vAlign w:val="center"/>
          </w:tcPr>
          <w:p w:rsidR="00EF3D3C" w:rsidRPr="00E71398" w:rsidRDefault="00EF3D3C" w:rsidP="004A30AC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809" w:type="dxa"/>
            <w:gridSpan w:val="2"/>
            <w:vAlign w:val="center"/>
          </w:tcPr>
          <w:p w:rsidR="00EF3D3C" w:rsidRPr="00E71398" w:rsidRDefault="00EF3D3C" w:rsidP="003670FF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 w:rsidRPr="00E71398">
              <w:rPr>
                <w:color w:val="404040" w:themeColor="text1" w:themeTint="BF"/>
                <w:sz w:val="20"/>
                <w:szCs w:val="20"/>
              </w:rPr>
              <w:t xml:space="preserve">129626, г. Москва, 1-й Рижский переулок, д. 6, стр. 6, этаж 2, </w:t>
            </w:r>
            <w:proofErr w:type="spellStart"/>
            <w:r w:rsidRPr="00E71398">
              <w:rPr>
                <w:color w:val="404040" w:themeColor="text1" w:themeTint="BF"/>
                <w:sz w:val="20"/>
                <w:szCs w:val="20"/>
              </w:rPr>
              <w:t>помещ</w:t>
            </w:r>
            <w:proofErr w:type="spellEnd"/>
            <w:r w:rsidRPr="00E71398">
              <w:rPr>
                <w:color w:val="404040" w:themeColor="text1" w:themeTint="BF"/>
                <w:sz w:val="20"/>
                <w:szCs w:val="20"/>
              </w:rPr>
              <w:t xml:space="preserve">. </w:t>
            </w:r>
            <w:r w:rsidRPr="00E71398">
              <w:rPr>
                <w:color w:val="404040" w:themeColor="text1" w:themeTint="BF"/>
                <w:sz w:val="20"/>
                <w:szCs w:val="20"/>
                <w:lang w:val="en-US"/>
              </w:rPr>
              <w:t xml:space="preserve">I, </w:t>
            </w:r>
            <w:r w:rsidRPr="00E71398">
              <w:rPr>
                <w:color w:val="404040" w:themeColor="text1" w:themeTint="BF"/>
                <w:sz w:val="20"/>
                <w:szCs w:val="20"/>
              </w:rPr>
              <w:t>ком</w:t>
            </w:r>
            <w:r w:rsidRPr="00E71398">
              <w:rPr>
                <w:color w:val="404040" w:themeColor="text1" w:themeTint="BF"/>
                <w:sz w:val="20"/>
                <w:szCs w:val="20"/>
                <w:lang w:val="en-US"/>
              </w:rPr>
              <w:t>. 5</w:t>
            </w:r>
            <w:r w:rsidRPr="00E71398">
              <w:rPr>
                <w:color w:val="404040" w:themeColor="text1" w:themeTint="BF"/>
                <w:sz w:val="20"/>
                <w:szCs w:val="20"/>
                <w:lang w:val="en-US"/>
              </w:rPr>
              <w:br/>
            </w:r>
            <w:r w:rsidRPr="00E71398">
              <w:rPr>
                <w:color w:val="404040" w:themeColor="text1" w:themeTint="BF"/>
                <w:sz w:val="20"/>
                <w:szCs w:val="20"/>
              </w:rPr>
              <w:t>Тел</w:t>
            </w:r>
            <w:r w:rsidRPr="009F4009">
              <w:rPr>
                <w:color w:val="404040" w:themeColor="text1" w:themeTint="BF"/>
                <w:sz w:val="20"/>
                <w:szCs w:val="20"/>
                <w:lang w:val="en-US"/>
              </w:rPr>
              <w:t>.: +7 (</w:t>
            </w:r>
            <w:r w:rsidR="003221AA" w:rsidRPr="003221AA">
              <w:rPr>
                <w:color w:val="404040" w:themeColor="text1" w:themeTint="BF"/>
                <w:sz w:val="20"/>
                <w:szCs w:val="20"/>
                <w:lang w:val="en-US"/>
              </w:rPr>
              <w:t xml:space="preserve">989) 599-77-78  </w:t>
            </w:r>
            <w:r w:rsidRPr="009F4009">
              <w:rPr>
                <w:color w:val="404040" w:themeColor="text1" w:themeTint="BF"/>
                <w:sz w:val="20"/>
                <w:szCs w:val="20"/>
                <w:lang w:val="en-US"/>
              </w:rPr>
              <w:t>●  E-mail: info@cie-russia.ru  ●  Web: www.cie-russia.ru</w:t>
            </w:r>
          </w:p>
        </w:tc>
      </w:tr>
      <w:tr w:rsidR="00454956" w:rsidRPr="00E71398" w:rsidTr="00685A47">
        <w:trPr>
          <w:trHeight w:val="964"/>
        </w:trPr>
        <w:tc>
          <w:tcPr>
            <w:tcW w:w="6946" w:type="dxa"/>
            <w:gridSpan w:val="2"/>
            <w:vAlign w:val="center"/>
          </w:tcPr>
          <w:p w:rsidR="00454956" w:rsidRPr="00E71398" w:rsidRDefault="00454956" w:rsidP="00FC162B">
            <w:pPr>
              <w:rPr>
                <w:color w:val="000000"/>
                <w:lang w:val="en-US"/>
              </w:rPr>
            </w:pPr>
          </w:p>
        </w:tc>
        <w:tc>
          <w:tcPr>
            <w:tcW w:w="3273" w:type="dxa"/>
            <w:tcBorders>
              <w:left w:val="nil"/>
            </w:tcBorders>
            <w:vAlign w:val="bottom"/>
          </w:tcPr>
          <w:p w:rsidR="00454956" w:rsidRPr="00E71398" w:rsidRDefault="00454956" w:rsidP="00FC162B">
            <w:pPr>
              <w:rPr>
                <w:color w:val="000000"/>
              </w:rPr>
            </w:pPr>
            <w:r w:rsidRPr="00E71398">
              <w:rPr>
                <w:color w:val="000000"/>
              </w:rPr>
              <w:t xml:space="preserve">Научному руководителю </w:t>
            </w:r>
            <w:r w:rsidRPr="00E71398">
              <w:rPr>
                <w:color w:val="000000"/>
              </w:rPr>
              <w:br/>
              <w:t>ИЦ ООО «РНК МКО»</w:t>
            </w:r>
            <w:r w:rsidRPr="00E71398">
              <w:rPr>
                <w:color w:val="000000"/>
              </w:rPr>
              <w:br/>
            </w:r>
            <w:proofErr w:type="spellStart"/>
            <w:r w:rsidRPr="00E71398">
              <w:rPr>
                <w:color w:val="000000"/>
              </w:rPr>
              <w:t>Барцеву</w:t>
            </w:r>
            <w:proofErr w:type="spellEnd"/>
            <w:r w:rsidRPr="00E71398">
              <w:rPr>
                <w:color w:val="000000"/>
              </w:rPr>
              <w:t xml:space="preserve"> А.А.</w:t>
            </w:r>
          </w:p>
        </w:tc>
      </w:tr>
    </w:tbl>
    <w:p w:rsidR="00454956" w:rsidRPr="00E71398" w:rsidRDefault="00454956" w:rsidP="004620FF">
      <w:pPr>
        <w:spacing w:before="240"/>
        <w:ind w:right="-1"/>
        <w:jc w:val="center"/>
        <w:rPr>
          <w:sz w:val="18"/>
          <w:szCs w:val="18"/>
        </w:rPr>
      </w:pPr>
      <w:r w:rsidRPr="00E71398">
        <w:rPr>
          <w:b/>
          <w:sz w:val="28"/>
          <w:szCs w:val="28"/>
        </w:rPr>
        <w:t>ЗАЯВКА</w:t>
      </w:r>
      <w:r w:rsidRPr="00E71398">
        <w:rPr>
          <w:b/>
          <w:sz w:val="18"/>
          <w:szCs w:val="18"/>
        </w:rPr>
        <w:t xml:space="preserve"> ______</w:t>
      </w:r>
      <w:r w:rsidR="004620FF">
        <w:rPr>
          <w:b/>
          <w:sz w:val="18"/>
          <w:szCs w:val="18"/>
        </w:rPr>
        <w:t>___</w:t>
      </w:r>
      <w:r w:rsidRPr="00E71398">
        <w:rPr>
          <w:b/>
          <w:sz w:val="18"/>
          <w:szCs w:val="18"/>
        </w:rPr>
        <w:t xml:space="preserve">_______________ </w:t>
      </w:r>
      <w:r w:rsidRPr="00E71398">
        <w:rPr>
          <w:b/>
          <w:sz w:val="28"/>
          <w:szCs w:val="28"/>
        </w:rPr>
        <w:t>НА ПРОВЕДЕНИЕ ИСПЫТАНИЙ</w:t>
      </w:r>
      <w:r w:rsidRPr="00E71398">
        <w:rPr>
          <w:b/>
          <w:sz w:val="18"/>
          <w:szCs w:val="18"/>
        </w:rPr>
        <w:t xml:space="preserve"> __</w:t>
      </w:r>
      <w:r w:rsidR="004620FF">
        <w:rPr>
          <w:b/>
          <w:sz w:val="18"/>
          <w:szCs w:val="18"/>
        </w:rPr>
        <w:t>___</w:t>
      </w:r>
      <w:r w:rsidRPr="00E71398">
        <w:rPr>
          <w:b/>
          <w:sz w:val="18"/>
          <w:szCs w:val="18"/>
        </w:rPr>
        <w:t>_______________________</w:t>
      </w:r>
    </w:p>
    <w:p w:rsidR="00454956" w:rsidRPr="00E71398" w:rsidRDefault="00454956" w:rsidP="004620FF">
      <w:pPr>
        <w:tabs>
          <w:tab w:val="left" w:pos="1701"/>
          <w:tab w:val="left" w:pos="8505"/>
        </w:tabs>
        <w:rPr>
          <w:sz w:val="16"/>
          <w:szCs w:val="16"/>
        </w:rPr>
      </w:pPr>
      <w:r w:rsidRPr="00E71398">
        <w:rPr>
          <w:sz w:val="16"/>
          <w:szCs w:val="16"/>
        </w:rPr>
        <w:tab/>
        <w:t>номер заявки</w:t>
      </w:r>
      <w:r w:rsidRPr="00E71398">
        <w:rPr>
          <w:sz w:val="16"/>
          <w:szCs w:val="16"/>
        </w:rPr>
        <w:tab/>
        <w:t>дата регистрации заявки</w:t>
      </w:r>
    </w:p>
    <w:p w:rsidR="00683CCE" w:rsidRPr="00E71398" w:rsidRDefault="00683CCE" w:rsidP="0019421C">
      <w:pPr>
        <w:jc w:val="center"/>
        <w:rPr>
          <w:sz w:val="10"/>
          <w:szCs w:val="16"/>
        </w:rPr>
      </w:pPr>
    </w:p>
    <w:tbl>
      <w:tblPr>
        <w:tblStyle w:val="a5"/>
        <w:tblW w:w="10490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7088"/>
      </w:tblGrid>
      <w:tr w:rsidR="000E5E66" w:rsidTr="004620FF">
        <w:trPr>
          <w:trHeight w:val="57"/>
        </w:trPr>
        <w:tc>
          <w:tcPr>
            <w:tcW w:w="10490" w:type="dxa"/>
            <w:gridSpan w:val="2"/>
            <w:vAlign w:val="bottom"/>
          </w:tcPr>
          <w:p w:rsidR="000E5E66" w:rsidRDefault="000E5E66" w:rsidP="00D475E0">
            <w:pPr>
              <w:ind w:left="-108"/>
              <w:jc w:val="both"/>
              <w:rPr>
                <w:sz w:val="18"/>
                <w:szCs w:val="18"/>
                <w:u w:val="single"/>
              </w:rPr>
            </w:pPr>
            <w:r w:rsidRPr="00E71398">
              <w:rPr>
                <w:szCs w:val="22"/>
              </w:rPr>
              <w:t xml:space="preserve">Прошу провести отмеченные ниже светотехнические и электротехнические испытания </w:t>
            </w:r>
            <w:proofErr w:type="gramStart"/>
            <w:r w:rsidRPr="00E71398">
              <w:rPr>
                <w:szCs w:val="22"/>
              </w:rPr>
              <w:t>для</w:t>
            </w:r>
            <w:proofErr w:type="gramEnd"/>
            <w:r w:rsidRPr="00E71398">
              <w:rPr>
                <w:szCs w:val="22"/>
              </w:rPr>
              <w:t xml:space="preserve"> </w:t>
            </w:r>
          </w:p>
        </w:tc>
      </w:tr>
      <w:tr w:rsidR="000E5E66" w:rsidTr="004620FF">
        <w:trPr>
          <w:trHeight w:val="57"/>
        </w:trPr>
        <w:tc>
          <w:tcPr>
            <w:tcW w:w="3402" w:type="dxa"/>
            <w:vAlign w:val="bottom"/>
          </w:tcPr>
          <w:p w:rsidR="000E5E66" w:rsidRPr="000E5E66" w:rsidRDefault="000E5E66" w:rsidP="00D475E0">
            <w:pPr>
              <w:ind w:left="-108"/>
              <w:jc w:val="both"/>
              <w:rPr>
                <w:szCs w:val="22"/>
              </w:rPr>
            </w:pPr>
            <w:r w:rsidRPr="00E71398">
              <w:rPr>
                <w:szCs w:val="22"/>
              </w:rPr>
              <w:t>следующих световых приборов: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bottom"/>
          </w:tcPr>
          <w:p w:rsidR="000E5E66" w:rsidRPr="000E5E66" w:rsidRDefault="001F2770" w:rsidP="009B66D9">
            <w:pPr>
              <w:ind w:left="-108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635897" w:rsidRPr="00635897">
              <w:rPr>
                <w:szCs w:val="22"/>
                <w:highlight w:val="yellow"/>
              </w:rPr>
              <w:t>Заполнить наименование изделия</w:t>
            </w:r>
            <w:proofErr w:type="gramStart"/>
            <w:r w:rsidR="00635897" w:rsidRPr="00635897">
              <w:rPr>
                <w:szCs w:val="22"/>
                <w:highlight w:val="yellow"/>
              </w:rPr>
              <w:t xml:space="preserve"> (-</w:t>
            </w:r>
            <w:proofErr w:type="spellStart"/>
            <w:proofErr w:type="gramEnd"/>
            <w:r w:rsidR="00635897" w:rsidRPr="00635897">
              <w:rPr>
                <w:szCs w:val="22"/>
                <w:highlight w:val="yellow"/>
              </w:rPr>
              <w:t>ий</w:t>
            </w:r>
            <w:proofErr w:type="spellEnd"/>
            <w:r w:rsidR="00635897" w:rsidRPr="00635897">
              <w:rPr>
                <w:szCs w:val="22"/>
                <w:highlight w:val="yellow"/>
              </w:rPr>
              <w:t>)</w:t>
            </w:r>
          </w:p>
        </w:tc>
      </w:tr>
      <w:tr w:rsidR="000E5E66" w:rsidTr="004620FF">
        <w:trPr>
          <w:trHeight w:val="57"/>
        </w:trPr>
        <w:tc>
          <w:tcPr>
            <w:tcW w:w="10490" w:type="dxa"/>
            <w:gridSpan w:val="2"/>
            <w:vAlign w:val="bottom"/>
          </w:tcPr>
          <w:p w:rsidR="000E5E66" w:rsidRPr="000E5E66" w:rsidRDefault="000E5E66" w:rsidP="004620FF">
            <w:pPr>
              <w:ind w:left="-108"/>
              <w:rPr>
                <w:szCs w:val="22"/>
              </w:rPr>
            </w:pPr>
          </w:p>
        </w:tc>
      </w:tr>
    </w:tbl>
    <w:p w:rsidR="00EF3D3C" w:rsidRPr="00E71398" w:rsidRDefault="00EF3D3C" w:rsidP="0019421C">
      <w:pPr>
        <w:jc w:val="both"/>
        <w:rPr>
          <w:sz w:val="18"/>
          <w:szCs w:val="18"/>
        </w:rPr>
      </w:pPr>
    </w:p>
    <w:tbl>
      <w:tblPr>
        <w:tblpPr w:leftFromText="180" w:rightFromText="180" w:vertAnchor="text" w:horzAnchor="margin" w:tblpY="138"/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9"/>
        <w:gridCol w:w="9694"/>
        <w:gridCol w:w="426"/>
      </w:tblGrid>
      <w:tr w:rsidR="00AB501D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501D" w:rsidRPr="00E71398" w:rsidRDefault="00AB501D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1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AB501D" w:rsidRPr="00E71398" w:rsidRDefault="00AB501D" w:rsidP="00A620E5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>Измерение светового потока источника света (ИС)/осветительного прибора (ОП)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B501D" w:rsidRPr="00E71398" w:rsidRDefault="00A7198C" w:rsidP="00E00371">
            <w:pPr>
              <w:spacing w:before="20" w:afterLines="20" w:after="48"/>
              <w:ind w:left="-555" w:firstLine="55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х</w:t>
            </w:r>
          </w:p>
        </w:tc>
      </w:tr>
      <w:tr w:rsidR="00CC20E6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C20E6" w:rsidRPr="00E71398" w:rsidRDefault="00CC20E6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2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CC20E6" w:rsidRDefault="00CC20E6">
            <w:pPr>
              <w:pStyle w:val="ac"/>
              <w:spacing w:before="0" w:beforeAutospacing="0" w:after="0" w:afterAutospacing="0" w:line="20" w:lineRule="atLeast"/>
            </w:pPr>
            <w:r>
              <w:rPr>
                <w:color w:val="000000"/>
                <w:sz w:val="20"/>
                <w:szCs w:val="20"/>
              </w:rPr>
              <w:t xml:space="preserve">Измерение кривой силы света ИС/ОП 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в одной плоскости</w:t>
            </w: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C20E6" w:rsidRPr="00E71398" w:rsidRDefault="00CC20E6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CC20E6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C20E6" w:rsidRPr="00E71398" w:rsidRDefault="00CC20E6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3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CC20E6" w:rsidRDefault="00CC20E6">
            <w:pPr>
              <w:pStyle w:val="ac"/>
              <w:spacing w:before="0" w:beforeAutospacing="0" w:after="0" w:afterAutospacing="0" w:line="20" w:lineRule="atLeast"/>
            </w:pPr>
            <w:r>
              <w:rPr>
                <w:color w:val="000000"/>
                <w:sz w:val="20"/>
                <w:szCs w:val="20"/>
              </w:rPr>
              <w:t xml:space="preserve">Измерение кривой силы света ИС/ОП 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в характерных плоскостях</w:t>
            </w:r>
            <w:r>
              <w:rPr>
                <w:color w:val="000000"/>
                <w:sz w:val="20"/>
                <w:szCs w:val="20"/>
              </w:rPr>
              <w:t>  (2-3 плоскости)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C20E6" w:rsidRPr="00E71398" w:rsidRDefault="00A7198C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х</w:t>
            </w:r>
          </w:p>
        </w:tc>
      </w:tr>
      <w:tr w:rsidR="002540C3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4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2540C3" w:rsidRPr="00E71398" w:rsidRDefault="002540C3" w:rsidP="00A620E5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 xml:space="preserve">Измерение полного фотометрического тела </w:t>
            </w:r>
            <w:r w:rsidR="00A620E5">
              <w:rPr>
                <w:sz w:val="20"/>
                <w:szCs w:val="18"/>
              </w:rPr>
              <w:t>ОП</w:t>
            </w:r>
            <w:r w:rsidRPr="00E71398">
              <w:rPr>
                <w:sz w:val="20"/>
                <w:szCs w:val="18"/>
              </w:rPr>
              <w:t xml:space="preserve"> (КСС для множества плоскостей)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2540C3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5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2540C3" w:rsidRPr="00E71398" w:rsidRDefault="002540C3" w:rsidP="00E00371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 xml:space="preserve">Обработка результатов измерений и конвертация полученных данных в </w:t>
            </w:r>
            <w:r w:rsidR="00E00371" w:rsidRPr="00E71398">
              <w:rPr>
                <w:b/>
                <w:sz w:val="20"/>
                <w:szCs w:val="18"/>
              </w:rPr>
              <w:t xml:space="preserve"> IES/</w:t>
            </w:r>
            <w:r w:rsidR="00E00371" w:rsidRPr="00E71398">
              <w:rPr>
                <w:b/>
                <w:sz w:val="20"/>
                <w:szCs w:val="18"/>
                <w:lang w:val="en-US"/>
              </w:rPr>
              <w:t>LDT</w:t>
            </w:r>
            <w:r w:rsidR="00E00371" w:rsidRPr="00E71398">
              <w:rPr>
                <w:b/>
                <w:sz w:val="20"/>
                <w:szCs w:val="18"/>
              </w:rPr>
              <w:t>-файл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2540C3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6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2540C3" w:rsidRPr="00E71398" w:rsidRDefault="002540C3" w:rsidP="00E00371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>Определение класса/типа светораспределения, типа КСС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540C3" w:rsidRPr="00E71398" w:rsidRDefault="00A7198C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х</w:t>
            </w:r>
          </w:p>
        </w:tc>
      </w:tr>
      <w:tr w:rsidR="002540C3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7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2540C3" w:rsidRPr="00E71398" w:rsidRDefault="002540C3" w:rsidP="00A620E5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 xml:space="preserve">Определение угла рассеивания </w:t>
            </w:r>
            <w:r w:rsidR="00A620E5">
              <w:rPr>
                <w:sz w:val="20"/>
                <w:szCs w:val="18"/>
              </w:rPr>
              <w:t>ОП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2540C3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8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2540C3" w:rsidRPr="00E71398" w:rsidRDefault="002540C3" w:rsidP="00E00371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>Определение времени стабилизации светового потока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540C3" w:rsidRPr="00E71398" w:rsidRDefault="00A7198C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х</w:t>
            </w:r>
          </w:p>
        </w:tc>
      </w:tr>
      <w:tr w:rsidR="002540C3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9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2540C3" w:rsidRPr="00E71398" w:rsidRDefault="002540C3" w:rsidP="00E00371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>Измерение электрических характеристик ИС/ОП (потребляемая мощность, потребляемый ток, напряжение, коэффициент мощности)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540C3" w:rsidRPr="00E71398" w:rsidRDefault="00A7198C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х</w:t>
            </w:r>
          </w:p>
        </w:tc>
      </w:tr>
      <w:tr w:rsidR="002540C3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10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2540C3" w:rsidRPr="00E71398" w:rsidRDefault="002540C3" w:rsidP="00E00371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>Определение световой отдачи ОП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540C3" w:rsidRPr="00E71398" w:rsidRDefault="00A7198C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х</w:t>
            </w:r>
          </w:p>
        </w:tc>
      </w:tr>
      <w:tr w:rsidR="002540C3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11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2540C3" w:rsidRPr="00E71398" w:rsidRDefault="002540C3" w:rsidP="00E00371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>Измерение коэффициента пульсации светового потока ОП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540C3" w:rsidRPr="00E71398" w:rsidRDefault="00A7198C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х</w:t>
            </w:r>
          </w:p>
        </w:tc>
      </w:tr>
      <w:tr w:rsidR="002540C3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12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2540C3" w:rsidRPr="00E71398" w:rsidRDefault="002540C3" w:rsidP="00E00371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>Измерение габаритной яркости ИС/ОП и неравномерности яркости по фотометрической оси или выбранному направлению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2540C3" w:rsidRPr="00E71398" w:rsidTr="004620FF">
        <w:trPr>
          <w:trHeight w:val="553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13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2540C3" w:rsidRPr="00E71398" w:rsidRDefault="002540C3" w:rsidP="00E00371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 xml:space="preserve">Измерение спектра излучения (видимый диапазон) и </w:t>
            </w:r>
            <w:proofErr w:type="spellStart"/>
            <w:r w:rsidRPr="00E71398">
              <w:rPr>
                <w:sz w:val="20"/>
                <w:szCs w:val="18"/>
              </w:rPr>
              <w:t>спектроколориметрических</w:t>
            </w:r>
            <w:proofErr w:type="spellEnd"/>
            <w:r w:rsidRPr="00E71398">
              <w:rPr>
                <w:sz w:val="20"/>
                <w:szCs w:val="18"/>
              </w:rPr>
              <w:t xml:space="preserve"> параметров (</w:t>
            </w:r>
            <w:r w:rsidRPr="00E71398">
              <w:rPr>
                <w:b/>
                <w:sz w:val="20"/>
                <w:szCs w:val="18"/>
                <w:lang w:val="en-US"/>
              </w:rPr>
              <w:t>Ra</w:t>
            </w:r>
            <w:r w:rsidRPr="00E71398">
              <w:rPr>
                <w:b/>
                <w:sz w:val="20"/>
                <w:szCs w:val="18"/>
              </w:rPr>
              <w:t xml:space="preserve">, </w:t>
            </w:r>
            <w:r w:rsidRPr="00E71398">
              <w:rPr>
                <w:b/>
                <w:bCs/>
                <w:sz w:val="20"/>
                <w:szCs w:val="18"/>
              </w:rPr>
              <w:t>Т</w:t>
            </w:r>
            <w:r w:rsidRPr="00E71398">
              <w:rPr>
                <w:b/>
                <w:bCs/>
                <w:sz w:val="20"/>
                <w:szCs w:val="18"/>
                <w:vertAlign w:val="subscript"/>
              </w:rPr>
              <w:t>КЦ</w:t>
            </w:r>
            <w:r w:rsidRPr="00E71398">
              <w:rPr>
                <w:b/>
                <w:sz w:val="20"/>
                <w:szCs w:val="18"/>
              </w:rPr>
              <w:t xml:space="preserve">, </w:t>
            </w:r>
            <w:r w:rsidRPr="00E71398">
              <w:rPr>
                <w:b/>
                <w:sz w:val="20"/>
                <w:szCs w:val="18"/>
                <w:lang w:val="en-US"/>
              </w:rPr>
              <w:t>x</w:t>
            </w:r>
            <w:r w:rsidRPr="00E71398">
              <w:rPr>
                <w:b/>
                <w:sz w:val="20"/>
                <w:szCs w:val="18"/>
              </w:rPr>
              <w:t xml:space="preserve">, </w:t>
            </w:r>
            <w:r w:rsidRPr="00E71398">
              <w:rPr>
                <w:b/>
                <w:sz w:val="20"/>
                <w:szCs w:val="18"/>
                <w:lang w:val="en-US"/>
              </w:rPr>
              <w:t>y</w:t>
            </w:r>
            <w:r w:rsidRPr="00E71398">
              <w:rPr>
                <w:sz w:val="20"/>
                <w:szCs w:val="18"/>
              </w:rPr>
              <w:t xml:space="preserve">) ИС/ОП </w:t>
            </w:r>
            <w:r w:rsidRPr="009429EC">
              <w:rPr>
                <w:b/>
                <w:sz w:val="20"/>
                <w:szCs w:val="18"/>
              </w:rPr>
              <w:t>по оптической оси или выбранному направлению</w:t>
            </w:r>
            <w:r w:rsidRPr="00E71398">
              <w:rPr>
                <w:sz w:val="20"/>
                <w:szCs w:val="18"/>
              </w:rPr>
              <w:t xml:space="preserve"> (</w:t>
            </w:r>
            <w:r w:rsidRPr="009429EC">
              <w:rPr>
                <w:i/>
                <w:sz w:val="18"/>
                <w:szCs w:val="18"/>
              </w:rPr>
              <w:t xml:space="preserve">частные индексы цветопередачи </w:t>
            </w:r>
            <w:r w:rsidRPr="009429EC">
              <w:rPr>
                <w:b/>
                <w:i/>
                <w:sz w:val="18"/>
                <w:szCs w:val="18"/>
                <w:lang w:val="en-US"/>
              </w:rPr>
              <w:t>R1</w:t>
            </w:r>
            <w:r w:rsidRPr="009429EC">
              <w:rPr>
                <w:b/>
                <w:i/>
                <w:sz w:val="18"/>
                <w:szCs w:val="18"/>
              </w:rPr>
              <w:t>-</w:t>
            </w:r>
            <w:r w:rsidRPr="009429EC">
              <w:rPr>
                <w:b/>
                <w:i/>
                <w:sz w:val="18"/>
                <w:szCs w:val="18"/>
                <w:lang w:val="en-US"/>
              </w:rPr>
              <w:t>R14</w:t>
            </w:r>
            <w:r w:rsidRPr="009429EC">
              <w:rPr>
                <w:i/>
                <w:sz w:val="18"/>
                <w:szCs w:val="18"/>
              </w:rPr>
              <w:t xml:space="preserve"> по запросу</w:t>
            </w:r>
            <w:r w:rsidRPr="00E71398">
              <w:rPr>
                <w:sz w:val="20"/>
                <w:szCs w:val="18"/>
              </w:rPr>
              <w:t>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540C3" w:rsidRPr="00E71398" w:rsidRDefault="00A7198C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х</w:t>
            </w:r>
            <w:bookmarkStart w:id="0" w:name="_GoBack"/>
            <w:bookmarkEnd w:id="0"/>
          </w:p>
        </w:tc>
      </w:tr>
      <w:tr w:rsidR="009F4009" w:rsidRPr="00E71398" w:rsidTr="004620FF">
        <w:trPr>
          <w:trHeight w:val="517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14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9F4009" w:rsidRPr="009F4009" w:rsidRDefault="009F4009" w:rsidP="0078321C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>Измерение</w:t>
            </w:r>
            <w:r>
              <w:t xml:space="preserve"> </w:t>
            </w:r>
            <w:r w:rsidRPr="009F4009">
              <w:rPr>
                <w:b/>
                <w:sz w:val="20"/>
                <w:szCs w:val="18"/>
              </w:rPr>
              <w:t>усредненного</w:t>
            </w:r>
            <w:r w:rsidRPr="009F4009">
              <w:rPr>
                <w:sz w:val="20"/>
                <w:szCs w:val="18"/>
              </w:rPr>
              <w:t xml:space="preserve"> </w:t>
            </w:r>
            <w:r w:rsidRPr="00E71398">
              <w:rPr>
                <w:sz w:val="20"/>
                <w:szCs w:val="18"/>
              </w:rPr>
              <w:t xml:space="preserve">спектра излучения (видимый диапазон) и </w:t>
            </w:r>
            <w:proofErr w:type="spellStart"/>
            <w:r w:rsidRPr="00E71398">
              <w:rPr>
                <w:sz w:val="20"/>
                <w:szCs w:val="18"/>
              </w:rPr>
              <w:t>спектроколориметрических</w:t>
            </w:r>
            <w:proofErr w:type="spellEnd"/>
            <w:r w:rsidRPr="00E71398">
              <w:rPr>
                <w:sz w:val="20"/>
                <w:szCs w:val="18"/>
              </w:rPr>
              <w:t xml:space="preserve"> параметров (</w:t>
            </w:r>
            <w:r w:rsidRPr="00E71398">
              <w:rPr>
                <w:b/>
                <w:sz w:val="20"/>
                <w:szCs w:val="18"/>
                <w:lang w:val="en-US"/>
              </w:rPr>
              <w:t>Ra</w:t>
            </w:r>
            <w:r w:rsidRPr="00E71398">
              <w:rPr>
                <w:b/>
                <w:sz w:val="20"/>
                <w:szCs w:val="18"/>
              </w:rPr>
              <w:t xml:space="preserve">, </w:t>
            </w:r>
            <w:r w:rsidRPr="00E71398">
              <w:rPr>
                <w:b/>
                <w:bCs/>
                <w:sz w:val="20"/>
                <w:szCs w:val="18"/>
              </w:rPr>
              <w:t>Т</w:t>
            </w:r>
            <w:r w:rsidRPr="00E71398">
              <w:rPr>
                <w:b/>
                <w:bCs/>
                <w:sz w:val="20"/>
                <w:szCs w:val="18"/>
                <w:vertAlign w:val="subscript"/>
              </w:rPr>
              <w:t>КЦ</w:t>
            </w:r>
            <w:r w:rsidRPr="00E71398">
              <w:rPr>
                <w:b/>
                <w:sz w:val="20"/>
                <w:szCs w:val="18"/>
              </w:rPr>
              <w:t xml:space="preserve">, </w:t>
            </w:r>
            <w:r w:rsidRPr="00E71398">
              <w:rPr>
                <w:b/>
                <w:sz w:val="20"/>
                <w:szCs w:val="18"/>
                <w:lang w:val="en-US"/>
              </w:rPr>
              <w:t>x</w:t>
            </w:r>
            <w:r w:rsidRPr="00E71398">
              <w:rPr>
                <w:b/>
                <w:sz w:val="20"/>
                <w:szCs w:val="18"/>
              </w:rPr>
              <w:t xml:space="preserve">, </w:t>
            </w:r>
            <w:r w:rsidRPr="00E71398">
              <w:rPr>
                <w:b/>
                <w:sz w:val="20"/>
                <w:szCs w:val="18"/>
                <w:lang w:val="en-US"/>
              </w:rPr>
              <w:t>y</w:t>
            </w:r>
            <w:r>
              <w:rPr>
                <w:sz w:val="20"/>
                <w:szCs w:val="18"/>
              </w:rPr>
              <w:t xml:space="preserve">) ИС/ОП по </w:t>
            </w:r>
            <w:r w:rsidRPr="009F4009">
              <w:rPr>
                <w:b/>
                <w:i/>
                <w:sz w:val="20"/>
                <w:szCs w:val="18"/>
                <w:lang w:val="en-US"/>
              </w:rPr>
              <w:t>N</w:t>
            </w:r>
            <w:r w:rsidRPr="009F4009">
              <w:rPr>
                <w:sz w:val="20"/>
                <w:szCs w:val="18"/>
              </w:rPr>
              <w:t xml:space="preserve"> </w:t>
            </w:r>
            <w:r w:rsidRPr="00E71398">
              <w:rPr>
                <w:sz w:val="20"/>
                <w:szCs w:val="18"/>
              </w:rPr>
              <w:t>направлени</w:t>
            </w:r>
            <w:r>
              <w:rPr>
                <w:sz w:val="20"/>
                <w:szCs w:val="18"/>
              </w:rPr>
              <w:t>ям (указать количество</w:t>
            </w:r>
            <w:r w:rsidRPr="009F4009">
              <w:rPr>
                <w:sz w:val="20"/>
                <w:szCs w:val="18"/>
              </w:rPr>
              <w:t>)</w:t>
            </w:r>
            <w:r>
              <w:rPr>
                <w:sz w:val="20"/>
                <w:szCs w:val="18"/>
              </w:rPr>
              <w:t xml:space="preserve"> </w:t>
            </w:r>
            <w:r w:rsidRPr="009F4009">
              <w:rPr>
                <w:b/>
                <w:i/>
                <w:sz w:val="20"/>
                <w:szCs w:val="18"/>
              </w:rPr>
              <w:t>N</w:t>
            </w:r>
            <w:r>
              <w:rPr>
                <w:sz w:val="20"/>
                <w:szCs w:val="18"/>
              </w:rPr>
              <w:t xml:space="preserve"> =_____ </w:t>
            </w:r>
            <w:r w:rsidRPr="009429EC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lang w:val="en-US"/>
              </w:rPr>
              <w:t>c</w:t>
            </w:r>
            <w:r w:rsidRPr="009F400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</w:rPr>
              <w:t>шагом</w:t>
            </w:r>
            <w:r w:rsidR="009429EC" w:rsidRPr="009429EC">
              <w:rPr>
                <w:sz w:val="20"/>
                <w:szCs w:val="18"/>
              </w:rPr>
              <w:t xml:space="preserve"> по углу </w:t>
            </w:r>
            <w:proofErr w:type="spellStart"/>
            <w:r>
              <w:rPr>
                <w:sz w:val="20"/>
                <w:szCs w:val="18"/>
              </w:rPr>
              <w:t>Δ</w:t>
            </w:r>
            <w:r w:rsidR="009429EC" w:rsidRPr="009429EC">
              <w:rPr>
                <w:rFonts w:ascii="Calibri" w:hAnsi="Calibri" w:cs="Calibri"/>
                <w:sz w:val="20"/>
                <w:szCs w:val="18"/>
              </w:rPr>
              <w:t>ϕ</w:t>
            </w:r>
            <w:proofErr w:type="spellEnd"/>
            <w:r w:rsidRPr="009F4009">
              <w:rPr>
                <w:sz w:val="20"/>
                <w:szCs w:val="18"/>
              </w:rPr>
              <w:t xml:space="preserve"> = ____</w:t>
            </w:r>
            <w:r w:rsidR="009429EC">
              <w:rPr>
                <w:sz w:val="20"/>
                <w:szCs w:val="18"/>
              </w:rPr>
              <w:t xml:space="preserve"> град.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9F4009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9F4009">
              <w:rPr>
                <w:b/>
                <w:sz w:val="20"/>
                <w:szCs w:val="18"/>
              </w:rPr>
              <w:t>1</w:t>
            </w:r>
            <w:r w:rsidRPr="00E71398">
              <w:rPr>
                <w:b/>
                <w:sz w:val="20"/>
                <w:szCs w:val="18"/>
              </w:rPr>
              <w:t>5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9F4009" w:rsidRPr="00E71398" w:rsidRDefault="009F4009" w:rsidP="009F4009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>Определение защитного угла (условного защитного угла) ОП в 2</w:t>
            </w:r>
            <w:r w:rsidRPr="00E71398">
              <w:rPr>
                <w:sz w:val="20"/>
                <w:szCs w:val="18"/>
              </w:rPr>
              <w:noBreakHyphen/>
              <w:t xml:space="preserve">х плоскостях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9F4009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16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9F4009" w:rsidRPr="00E71398" w:rsidRDefault="009F4009" w:rsidP="009F4009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 xml:space="preserve">Измерение температуры на корпусе ОП </w:t>
            </w:r>
            <w:proofErr w:type="spellStart"/>
            <w:r w:rsidRPr="00E71398">
              <w:rPr>
                <w:sz w:val="20"/>
                <w:szCs w:val="18"/>
              </w:rPr>
              <w:t>тепловизионным</w:t>
            </w:r>
            <w:proofErr w:type="spellEnd"/>
            <w:r w:rsidRPr="00E71398">
              <w:rPr>
                <w:sz w:val="20"/>
                <w:szCs w:val="18"/>
              </w:rPr>
              <w:t xml:space="preserve"> методом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9F4009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b/>
                <w:sz w:val="20"/>
                <w:szCs w:val="18"/>
                <w:highlight w:val="yellow"/>
              </w:rPr>
            </w:pPr>
            <w:r w:rsidRPr="00E71398">
              <w:rPr>
                <w:b/>
                <w:sz w:val="20"/>
                <w:szCs w:val="18"/>
              </w:rPr>
              <w:t>17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9F4009" w:rsidRPr="00E71398" w:rsidRDefault="009F4009" w:rsidP="009F4009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 xml:space="preserve">Определение фотосинтетического потока фотонов (мкмоль/с) и расчет эффективности в области ФАР (мкмоль/с)/Вт (по методике </w:t>
            </w:r>
            <w:r w:rsidRPr="00E71398">
              <w:rPr>
                <w:b/>
                <w:sz w:val="20"/>
                <w:szCs w:val="18"/>
              </w:rPr>
              <w:t>ФР.1.99.2017.27374</w:t>
            </w:r>
            <w:r w:rsidRPr="00E71398">
              <w:rPr>
                <w:sz w:val="20"/>
                <w:szCs w:val="18"/>
              </w:rPr>
              <w:t>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9F4009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4009" w:rsidRPr="00E71398" w:rsidRDefault="009F4009" w:rsidP="000E5E66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18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9F4009" w:rsidRPr="00E71398" w:rsidRDefault="009F4009" w:rsidP="009F4009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>Измерение параметров фотобиологической безопасности ИС/ОП</w:t>
            </w:r>
          </w:p>
          <w:p w:rsidR="009F4009" w:rsidRPr="00E71398" w:rsidRDefault="009F4009" w:rsidP="009F4009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 xml:space="preserve">(полный комплекс испытаний в соответствии с </w:t>
            </w:r>
            <w:r w:rsidRPr="00E71398">
              <w:rPr>
                <w:b/>
                <w:sz w:val="20"/>
                <w:szCs w:val="18"/>
              </w:rPr>
              <w:t xml:space="preserve">ГОСТ </w:t>
            </w:r>
            <w:r w:rsidRPr="00E71398">
              <w:rPr>
                <w:b/>
                <w:sz w:val="20"/>
                <w:szCs w:val="18"/>
                <w:lang w:val="en-US"/>
              </w:rPr>
              <w:t>IEC</w:t>
            </w:r>
            <w:r w:rsidRPr="00E71398">
              <w:rPr>
                <w:b/>
                <w:sz w:val="20"/>
                <w:szCs w:val="18"/>
              </w:rPr>
              <w:t xml:space="preserve"> 62471-2013</w:t>
            </w:r>
            <w:r w:rsidRPr="00E71398">
              <w:rPr>
                <w:sz w:val="20"/>
                <w:szCs w:val="18"/>
              </w:rPr>
              <w:t>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9F4009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19</w:t>
            </w:r>
            <w:r w:rsidR="000E5E66" w:rsidRPr="00E71398">
              <w:rPr>
                <w:b/>
                <w:sz w:val="20"/>
                <w:szCs w:val="18"/>
              </w:rPr>
              <w:t>*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9F4009" w:rsidRPr="00E71398" w:rsidRDefault="009F4009" w:rsidP="009F4009">
            <w:pPr>
              <w:rPr>
                <w:sz w:val="20"/>
                <w:szCs w:val="18"/>
                <w:highlight w:val="red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9F4009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4009" w:rsidRPr="00E71398" w:rsidRDefault="009429EC" w:rsidP="009F4009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20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9F4009" w:rsidRPr="00E71398" w:rsidRDefault="009F4009" w:rsidP="009F4009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>Срочность испытаний **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</w:tbl>
    <w:p w:rsidR="00AB501D" w:rsidRPr="00E71398" w:rsidRDefault="00AB501D" w:rsidP="00B86A5B">
      <w:pPr>
        <w:spacing w:before="120"/>
        <w:ind w:firstLine="357"/>
        <w:jc w:val="both"/>
        <w:rPr>
          <w:sz w:val="14"/>
          <w:szCs w:val="18"/>
        </w:rPr>
      </w:pPr>
      <w:r w:rsidRPr="00E71398">
        <w:rPr>
          <w:sz w:val="14"/>
          <w:szCs w:val="18"/>
        </w:rPr>
        <w:t xml:space="preserve">ИЦ ООО «РНК МКО» обязуется хранить переданные для проведения испытаний Заказчиком световые приборы </w:t>
      </w:r>
      <w:r w:rsidRPr="00E71398">
        <w:rPr>
          <w:b/>
          <w:sz w:val="14"/>
          <w:szCs w:val="18"/>
          <w:u w:val="single"/>
        </w:rPr>
        <w:t>в течение 2 месяцев</w:t>
      </w:r>
      <w:r w:rsidRPr="00E71398">
        <w:rPr>
          <w:sz w:val="14"/>
          <w:szCs w:val="18"/>
        </w:rPr>
        <w:t xml:space="preserve"> со дня получения приборов по накладной (или по заявке на испытания). Заказчик обязуется в течение этого срока забрать переданные для проведения испытаний световые приборы; по истечению указанного срока ООО «РНК МКО» не несёт ответственности за их сохранность.</w:t>
      </w:r>
    </w:p>
    <w:p w:rsidR="00AB501D" w:rsidRPr="00E71398" w:rsidRDefault="00AB501D" w:rsidP="00B86A5B">
      <w:pPr>
        <w:ind w:firstLine="357"/>
        <w:jc w:val="both"/>
        <w:rPr>
          <w:sz w:val="14"/>
          <w:szCs w:val="18"/>
        </w:rPr>
      </w:pPr>
      <w:r w:rsidRPr="00E71398">
        <w:rPr>
          <w:sz w:val="14"/>
          <w:szCs w:val="18"/>
        </w:rPr>
        <w:t>Факт выполнения работ (оказания услуг) подтверждается Универсальным передаточным документом (УПД), который составляется и подписывается Исполнителем, и в 2 экз. передается Заказчику для его подписания. Заказчик направляет Исполнителю подписанный УПД, либо мотивированный отказ от его подписания в 5-дневный срок с момента его передачи Исполнителем. В случае невозвращения подписанного УПД и отсутствия мотивированного отказа от его подписания в указанный срок, результат считается принятым за подписью Исполнителя.</w:t>
      </w:r>
    </w:p>
    <w:p w:rsidR="00AB501D" w:rsidRPr="00E71398" w:rsidRDefault="00AB501D" w:rsidP="00B86A5B">
      <w:pPr>
        <w:spacing w:before="120" w:after="120"/>
        <w:rPr>
          <w:b/>
          <w:sz w:val="16"/>
          <w:szCs w:val="18"/>
        </w:rPr>
      </w:pPr>
      <w:r w:rsidRPr="00E71398">
        <w:rPr>
          <w:b/>
          <w:sz w:val="16"/>
          <w:szCs w:val="18"/>
        </w:rPr>
        <w:t>* - указывается методика (стандарт) по требованию заказчика для согласования возможности исполнения заказа</w:t>
      </w:r>
    </w:p>
    <w:p w:rsidR="00AB501D" w:rsidRPr="00E71398" w:rsidRDefault="00AB501D" w:rsidP="00B86A5B">
      <w:pPr>
        <w:spacing w:before="120" w:after="120"/>
        <w:rPr>
          <w:b/>
          <w:sz w:val="16"/>
          <w:szCs w:val="18"/>
        </w:rPr>
      </w:pPr>
      <w:r w:rsidRPr="00E71398">
        <w:rPr>
          <w:b/>
          <w:sz w:val="16"/>
          <w:szCs w:val="18"/>
        </w:rPr>
        <w:t>** - при срочных испытаниях весь объем работ проводится за 3 рабочих дня (для 1-го экземпляра светильника)</w:t>
      </w:r>
    </w:p>
    <w:p w:rsidR="00683CCE" w:rsidRPr="00E71398" w:rsidRDefault="00683CCE" w:rsidP="00683CCE">
      <w:pPr>
        <w:rPr>
          <w:sz w:val="14"/>
          <w:szCs w:val="16"/>
        </w:rPr>
      </w:pPr>
    </w:p>
    <w:tbl>
      <w:tblPr>
        <w:tblpPr w:leftFromText="180" w:rightFromText="180" w:vertAnchor="text" w:tblpX="3675" w:tblpY="1"/>
        <w:tblOverlap w:val="never"/>
        <w:tblW w:w="6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1"/>
        <w:gridCol w:w="4365"/>
      </w:tblGrid>
      <w:tr w:rsidR="00683CCE" w:rsidRPr="00E71398" w:rsidTr="00B86A5B">
        <w:trPr>
          <w:trHeight w:val="20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E71398" w:rsidRDefault="00683CCE" w:rsidP="00B86A5B">
            <w:pPr>
              <w:rPr>
                <w:sz w:val="18"/>
                <w:szCs w:val="16"/>
              </w:rPr>
            </w:pPr>
            <w:r w:rsidRPr="00E71398">
              <w:rPr>
                <w:sz w:val="18"/>
                <w:szCs w:val="22"/>
              </w:rPr>
              <w:t>Организация Заказчик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E71398" w:rsidRDefault="00683CCE" w:rsidP="00B86A5B">
            <w:pPr>
              <w:rPr>
                <w:sz w:val="18"/>
                <w:szCs w:val="22"/>
              </w:rPr>
            </w:pPr>
            <w:r w:rsidRPr="00E71398">
              <w:rPr>
                <w:sz w:val="18"/>
                <w:szCs w:val="22"/>
              </w:rPr>
              <w:t>______________________________________________</w:t>
            </w:r>
          </w:p>
        </w:tc>
      </w:tr>
      <w:tr w:rsidR="00683CCE" w:rsidRPr="00E71398" w:rsidTr="00B86A5B">
        <w:trPr>
          <w:trHeight w:val="20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E71398" w:rsidRDefault="00683CCE" w:rsidP="00B86A5B">
            <w:pPr>
              <w:rPr>
                <w:sz w:val="18"/>
                <w:szCs w:val="16"/>
              </w:rPr>
            </w:pPr>
            <w:r w:rsidRPr="00E71398">
              <w:rPr>
                <w:sz w:val="18"/>
                <w:szCs w:val="22"/>
              </w:rPr>
              <w:t xml:space="preserve">Должность  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E71398" w:rsidRDefault="00683CCE" w:rsidP="00B86A5B">
            <w:pPr>
              <w:rPr>
                <w:sz w:val="18"/>
                <w:szCs w:val="22"/>
              </w:rPr>
            </w:pPr>
            <w:r w:rsidRPr="00E71398">
              <w:rPr>
                <w:sz w:val="18"/>
                <w:szCs w:val="22"/>
              </w:rPr>
              <w:t>______________________________________________</w:t>
            </w:r>
          </w:p>
        </w:tc>
      </w:tr>
      <w:tr w:rsidR="00683CCE" w:rsidRPr="00E71398" w:rsidTr="00B86A5B">
        <w:trPr>
          <w:trHeight w:val="20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E71398" w:rsidRDefault="00683CCE" w:rsidP="00B86A5B">
            <w:pPr>
              <w:rPr>
                <w:sz w:val="18"/>
                <w:szCs w:val="16"/>
              </w:rPr>
            </w:pPr>
            <w:r w:rsidRPr="00E71398">
              <w:rPr>
                <w:sz w:val="18"/>
                <w:szCs w:val="22"/>
              </w:rPr>
              <w:t>Ф.И.О.</w:t>
            </w:r>
            <w:r w:rsidRPr="00E71398">
              <w:rPr>
                <w:sz w:val="18"/>
                <w:szCs w:val="22"/>
              </w:rPr>
              <w:tab/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E71398" w:rsidRDefault="00683CCE" w:rsidP="00B86A5B">
            <w:pPr>
              <w:rPr>
                <w:sz w:val="18"/>
                <w:szCs w:val="22"/>
              </w:rPr>
            </w:pPr>
            <w:r w:rsidRPr="00E71398">
              <w:rPr>
                <w:sz w:val="18"/>
                <w:szCs w:val="22"/>
              </w:rPr>
              <w:t>______________________________________________</w:t>
            </w:r>
          </w:p>
        </w:tc>
      </w:tr>
      <w:tr w:rsidR="00683CCE" w:rsidRPr="00E71398" w:rsidTr="00B86A5B">
        <w:trPr>
          <w:trHeight w:val="20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E71398" w:rsidRDefault="00683CCE" w:rsidP="00B86A5B">
            <w:pPr>
              <w:rPr>
                <w:sz w:val="18"/>
                <w:szCs w:val="22"/>
              </w:rPr>
            </w:pPr>
          </w:p>
          <w:p w:rsidR="00683CCE" w:rsidRPr="00E71398" w:rsidRDefault="00683CCE" w:rsidP="00B86A5B">
            <w:pPr>
              <w:rPr>
                <w:sz w:val="18"/>
                <w:szCs w:val="16"/>
              </w:rPr>
            </w:pPr>
            <w:r w:rsidRPr="00E71398">
              <w:rPr>
                <w:sz w:val="18"/>
                <w:szCs w:val="22"/>
              </w:rPr>
              <w:t>Подпись</w:t>
            </w:r>
            <w:r w:rsidRPr="00E71398">
              <w:rPr>
                <w:sz w:val="18"/>
                <w:szCs w:val="22"/>
              </w:rPr>
              <w:tab/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E71398" w:rsidRDefault="00683CCE" w:rsidP="00B86A5B">
            <w:pPr>
              <w:rPr>
                <w:sz w:val="18"/>
                <w:szCs w:val="22"/>
              </w:rPr>
            </w:pPr>
            <w:r w:rsidRPr="00E71398">
              <w:rPr>
                <w:sz w:val="18"/>
                <w:szCs w:val="22"/>
              </w:rPr>
              <w:t>______________________________________________</w:t>
            </w:r>
          </w:p>
        </w:tc>
      </w:tr>
      <w:tr w:rsidR="00683CCE" w:rsidRPr="00E71398" w:rsidTr="00B86A5B">
        <w:trPr>
          <w:trHeight w:val="20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E71398" w:rsidRDefault="00683CCE" w:rsidP="00B86A5B">
            <w:pPr>
              <w:rPr>
                <w:sz w:val="18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3CCE" w:rsidRPr="00E71398" w:rsidRDefault="00683CCE" w:rsidP="00B86A5B">
            <w:pPr>
              <w:rPr>
                <w:sz w:val="18"/>
                <w:szCs w:val="22"/>
                <w:vertAlign w:val="superscript"/>
              </w:rPr>
            </w:pPr>
            <w:r w:rsidRPr="00E71398">
              <w:rPr>
                <w:sz w:val="18"/>
                <w:szCs w:val="22"/>
                <w:vertAlign w:val="superscript"/>
              </w:rPr>
              <w:t xml:space="preserve">                                           М.П. (для юридических лиц)</w:t>
            </w:r>
          </w:p>
        </w:tc>
      </w:tr>
      <w:tr w:rsidR="00683CCE" w:rsidRPr="00E71398" w:rsidTr="00B86A5B">
        <w:trPr>
          <w:trHeight w:val="20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E71398" w:rsidRDefault="00683CCE" w:rsidP="00B86A5B">
            <w:pPr>
              <w:rPr>
                <w:sz w:val="18"/>
                <w:szCs w:val="22"/>
              </w:rPr>
            </w:pPr>
            <w:r w:rsidRPr="00E71398">
              <w:rPr>
                <w:sz w:val="18"/>
                <w:szCs w:val="22"/>
              </w:rPr>
              <w:t>Дата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E71398" w:rsidRDefault="00683CCE" w:rsidP="00B86A5B">
            <w:pPr>
              <w:rPr>
                <w:sz w:val="18"/>
                <w:szCs w:val="22"/>
              </w:rPr>
            </w:pPr>
            <w:r w:rsidRPr="00E71398">
              <w:rPr>
                <w:sz w:val="18"/>
                <w:szCs w:val="22"/>
              </w:rPr>
              <w:t>______________________________________________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1455"/>
      </w:tblGrid>
      <w:tr w:rsidR="00683CCE" w:rsidRPr="00E71398" w:rsidTr="008A1DAE">
        <w:trPr>
          <w:trHeight w:val="274"/>
        </w:trPr>
        <w:tc>
          <w:tcPr>
            <w:tcW w:w="1491" w:type="dxa"/>
            <w:vAlign w:val="center"/>
          </w:tcPr>
          <w:p w:rsidR="00683CCE" w:rsidRPr="00E71398" w:rsidRDefault="00683CCE" w:rsidP="00AB501D">
            <w:pPr>
              <w:rPr>
                <w:sz w:val="14"/>
                <w:szCs w:val="16"/>
              </w:rPr>
            </w:pPr>
            <w:r w:rsidRPr="00E71398">
              <w:rPr>
                <w:sz w:val="16"/>
                <w:szCs w:val="16"/>
              </w:rPr>
              <w:t>Срок готовности результатов измерений</w:t>
            </w:r>
          </w:p>
        </w:tc>
        <w:tc>
          <w:tcPr>
            <w:tcW w:w="1455" w:type="dxa"/>
            <w:vAlign w:val="center"/>
          </w:tcPr>
          <w:p w:rsidR="00683CCE" w:rsidRPr="00E71398" w:rsidRDefault="00683CCE" w:rsidP="008A1DAE">
            <w:pPr>
              <w:jc w:val="center"/>
              <w:rPr>
                <w:sz w:val="14"/>
                <w:szCs w:val="16"/>
              </w:rPr>
            </w:pPr>
          </w:p>
        </w:tc>
      </w:tr>
      <w:tr w:rsidR="00683CCE" w:rsidRPr="00E71398" w:rsidTr="008A1DAE">
        <w:trPr>
          <w:trHeight w:val="274"/>
        </w:trPr>
        <w:tc>
          <w:tcPr>
            <w:tcW w:w="1491" w:type="dxa"/>
            <w:vAlign w:val="center"/>
          </w:tcPr>
          <w:p w:rsidR="00683CCE" w:rsidRPr="00E71398" w:rsidRDefault="00683CCE" w:rsidP="00AB501D">
            <w:pPr>
              <w:rPr>
                <w:sz w:val="14"/>
                <w:szCs w:val="16"/>
              </w:rPr>
            </w:pPr>
            <w:r w:rsidRPr="00E71398">
              <w:rPr>
                <w:sz w:val="16"/>
                <w:szCs w:val="16"/>
              </w:rPr>
              <w:t>Подпись руководителя подразделения</w:t>
            </w:r>
          </w:p>
        </w:tc>
        <w:tc>
          <w:tcPr>
            <w:tcW w:w="1455" w:type="dxa"/>
            <w:vAlign w:val="center"/>
          </w:tcPr>
          <w:p w:rsidR="00683CCE" w:rsidRPr="00E71398" w:rsidRDefault="00683CCE" w:rsidP="008A1DAE">
            <w:pPr>
              <w:jc w:val="center"/>
              <w:rPr>
                <w:sz w:val="14"/>
                <w:szCs w:val="16"/>
              </w:rPr>
            </w:pPr>
          </w:p>
        </w:tc>
      </w:tr>
    </w:tbl>
    <w:p w:rsidR="00683CCE" w:rsidRPr="00E71398" w:rsidRDefault="00683CCE" w:rsidP="00EF3D3C">
      <w:pPr>
        <w:tabs>
          <w:tab w:val="left" w:pos="4320"/>
        </w:tabs>
        <w:spacing w:before="240"/>
        <w:rPr>
          <w:sz w:val="22"/>
        </w:rPr>
      </w:pPr>
    </w:p>
    <w:sectPr w:rsidR="00683CCE" w:rsidRPr="00E71398" w:rsidSect="004620FF">
      <w:headerReference w:type="even" r:id="rId9"/>
      <w:headerReference w:type="default" r:id="rId10"/>
      <w:headerReference w:type="first" r:id="rId11"/>
      <w:pgSz w:w="11905" w:h="16837" w:code="9"/>
      <w:pgMar w:top="109" w:right="565" w:bottom="284" w:left="851" w:header="0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131" w:rsidRDefault="00305131" w:rsidP="004877DB">
      <w:r>
        <w:separator/>
      </w:r>
    </w:p>
  </w:endnote>
  <w:endnote w:type="continuationSeparator" w:id="0">
    <w:p w:rsidR="00305131" w:rsidRDefault="00305131" w:rsidP="00487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131" w:rsidRDefault="00305131" w:rsidP="004877DB">
      <w:r>
        <w:separator/>
      </w:r>
    </w:p>
  </w:footnote>
  <w:footnote w:type="continuationSeparator" w:id="0">
    <w:p w:rsidR="00305131" w:rsidRDefault="00305131" w:rsidP="00487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235" w:rsidRDefault="00A7198C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01356" o:spid="_x0000_s2065" type="#_x0000_t75" style="position:absolute;margin-left:0;margin-top:0;width:509.35pt;height:422.2pt;z-index:-251657216;mso-position-horizontal:center;mso-position-horizontal-relative:margin;mso-position-vertical:center;mso-position-vertical-relative:margin" o:allowincell="f">
          <v:imagedata r:id="rId1" o:title="Подложка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235" w:rsidRDefault="00A7198C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01357" o:spid="_x0000_s2066" type="#_x0000_t75" style="position:absolute;margin-left:0;margin-top:0;width:509.35pt;height:422.2pt;z-index:-251656192;mso-position-horizontal:center;mso-position-horizontal-relative:margin;mso-position-vertical:center;mso-position-vertical-relative:margin" o:allowincell="f">
          <v:imagedata r:id="rId1" o:title="Подложка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235" w:rsidRDefault="00A7198C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01355" o:spid="_x0000_s2064" type="#_x0000_t75" style="position:absolute;margin-left:0;margin-top:0;width:509.35pt;height:422.2pt;z-index:-251658240;mso-position-horizontal:center;mso-position-horizontal-relative:margin;mso-position-vertical:center;mso-position-vertical-relative:margin" o:allowincell="f">
          <v:imagedata r:id="rId1" o:title="Подложка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E62"/>
    <w:rsid w:val="000E5E66"/>
    <w:rsid w:val="00162CDE"/>
    <w:rsid w:val="0019421C"/>
    <w:rsid w:val="001E59A1"/>
    <w:rsid w:val="001F2770"/>
    <w:rsid w:val="00234A5A"/>
    <w:rsid w:val="00236C4C"/>
    <w:rsid w:val="002520E9"/>
    <w:rsid w:val="002540C3"/>
    <w:rsid w:val="00264693"/>
    <w:rsid w:val="00266213"/>
    <w:rsid w:val="002D7982"/>
    <w:rsid w:val="002E451D"/>
    <w:rsid w:val="002F1947"/>
    <w:rsid w:val="00302A8C"/>
    <w:rsid w:val="00305131"/>
    <w:rsid w:val="003221AA"/>
    <w:rsid w:val="00342289"/>
    <w:rsid w:val="00350610"/>
    <w:rsid w:val="00353AF7"/>
    <w:rsid w:val="00354337"/>
    <w:rsid w:val="00362F94"/>
    <w:rsid w:val="003670FF"/>
    <w:rsid w:val="003726A8"/>
    <w:rsid w:val="003968D7"/>
    <w:rsid w:val="003A079A"/>
    <w:rsid w:val="00451D0E"/>
    <w:rsid w:val="0045211F"/>
    <w:rsid w:val="00454956"/>
    <w:rsid w:val="00457347"/>
    <w:rsid w:val="004601F5"/>
    <w:rsid w:val="00460A40"/>
    <w:rsid w:val="004620FF"/>
    <w:rsid w:val="004877DB"/>
    <w:rsid w:val="004A30AC"/>
    <w:rsid w:val="004C22C1"/>
    <w:rsid w:val="004D3792"/>
    <w:rsid w:val="00530567"/>
    <w:rsid w:val="005C5A1E"/>
    <w:rsid w:val="005E094D"/>
    <w:rsid w:val="00607D11"/>
    <w:rsid w:val="0061289F"/>
    <w:rsid w:val="00635897"/>
    <w:rsid w:val="006617AE"/>
    <w:rsid w:val="00661AC5"/>
    <w:rsid w:val="006740AE"/>
    <w:rsid w:val="00683CCE"/>
    <w:rsid w:val="00685A47"/>
    <w:rsid w:val="006E4061"/>
    <w:rsid w:val="0073581F"/>
    <w:rsid w:val="00775608"/>
    <w:rsid w:val="00780E62"/>
    <w:rsid w:val="0078321C"/>
    <w:rsid w:val="00860E68"/>
    <w:rsid w:val="00904370"/>
    <w:rsid w:val="00911440"/>
    <w:rsid w:val="00926CD3"/>
    <w:rsid w:val="00932F3F"/>
    <w:rsid w:val="009429EC"/>
    <w:rsid w:val="00977F84"/>
    <w:rsid w:val="009B66D9"/>
    <w:rsid w:val="009F4009"/>
    <w:rsid w:val="009F64AA"/>
    <w:rsid w:val="00A620E5"/>
    <w:rsid w:val="00A7198C"/>
    <w:rsid w:val="00A73B02"/>
    <w:rsid w:val="00A94276"/>
    <w:rsid w:val="00AA58C2"/>
    <w:rsid w:val="00AB501D"/>
    <w:rsid w:val="00AC7747"/>
    <w:rsid w:val="00B11594"/>
    <w:rsid w:val="00B86A5B"/>
    <w:rsid w:val="00BA7596"/>
    <w:rsid w:val="00BB4D15"/>
    <w:rsid w:val="00BF6A51"/>
    <w:rsid w:val="00C05B6C"/>
    <w:rsid w:val="00C234A4"/>
    <w:rsid w:val="00CB6D8C"/>
    <w:rsid w:val="00CC20E6"/>
    <w:rsid w:val="00CF0BB4"/>
    <w:rsid w:val="00D475E0"/>
    <w:rsid w:val="00D7626F"/>
    <w:rsid w:val="00D92BC8"/>
    <w:rsid w:val="00DC72CE"/>
    <w:rsid w:val="00DD178E"/>
    <w:rsid w:val="00DE032D"/>
    <w:rsid w:val="00DF4A21"/>
    <w:rsid w:val="00E00371"/>
    <w:rsid w:val="00E208B4"/>
    <w:rsid w:val="00E43162"/>
    <w:rsid w:val="00E4459B"/>
    <w:rsid w:val="00E71398"/>
    <w:rsid w:val="00ED3166"/>
    <w:rsid w:val="00EF131F"/>
    <w:rsid w:val="00EF3D3C"/>
    <w:rsid w:val="00EF6695"/>
    <w:rsid w:val="00F11235"/>
    <w:rsid w:val="00F20773"/>
    <w:rsid w:val="00FB41EB"/>
    <w:rsid w:val="00FE51B2"/>
    <w:rsid w:val="00FF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7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877D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877D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rsid w:val="004877D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877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4877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77DB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header"/>
    <w:basedOn w:val="a"/>
    <w:link w:val="aa"/>
    <w:uiPriority w:val="99"/>
    <w:unhideWhenUsed/>
    <w:rsid w:val="004877D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77D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b">
    <w:name w:val="Hyperlink"/>
    <w:basedOn w:val="a0"/>
    <w:uiPriority w:val="99"/>
    <w:unhideWhenUsed/>
    <w:rsid w:val="00775608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CC20E6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7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877D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877D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rsid w:val="004877D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877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4877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77DB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header"/>
    <w:basedOn w:val="a"/>
    <w:link w:val="aa"/>
    <w:uiPriority w:val="99"/>
    <w:unhideWhenUsed/>
    <w:rsid w:val="004877D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77D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b">
    <w:name w:val="Hyperlink"/>
    <w:basedOn w:val="a0"/>
    <w:uiPriority w:val="99"/>
    <w:unhideWhenUsed/>
    <w:rsid w:val="00775608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CC20E6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A6EB6-B766-42D4-A2E8-4874B9F32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SVS</Company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Ирина Темирлановна</dc:creator>
  <cp:lastModifiedBy>konovalov</cp:lastModifiedBy>
  <cp:revision>3</cp:revision>
  <cp:lastPrinted>2026-02-16T15:44:00Z</cp:lastPrinted>
  <dcterms:created xsi:type="dcterms:W3CDTF">2026-05-14T05:18:00Z</dcterms:created>
  <dcterms:modified xsi:type="dcterms:W3CDTF">2026-05-14T05:39:00Z</dcterms:modified>
</cp:coreProperties>
</file>